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449" w:rsidRPr="00EE5449" w:rsidRDefault="00EE5449" w:rsidP="00EE5449">
      <w:pPr>
        <w:spacing w:after="0" w:line="30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EE5449" w:rsidRDefault="00873C42" w:rsidP="00EE5449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ЗДРАВООХРАНЕНИЯ</w:t>
      </w:r>
      <w:r w:rsidR="00EE5449" w:rsidRPr="00EE5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РОССИЙСКОЙ ФЕДЕРАЦИИ</w:t>
      </w:r>
    </w:p>
    <w:p w:rsidR="00EE5449" w:rsidRPr="00EE5449" w:rsidRDefault="00873C42" w:rsidP="00EE5449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</w:t>
      </w:r>
    </w:p>
    <w:p w:rsidR="00EE5449" w:rsidRPr="00EE5449" w:rsidRDefault="00EE5449" w:rsidP="00EE5449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____________ </w:t>
      </w:r>
      <w:r w:rsidR="0087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 w:rsidRPr="00EE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__________</w:t>
      </w:r>
    </w:p>
    <w:p w:rsidR="00873C42" w:rsidRDefault="00873C42" w:rsidP="00EE5449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5449" w:rsidRDefault="00EE5449" w:rsidP="00EE5449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</w:t>
      </w:r>
      <w:r w:rsidRPr="00EE5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‎в </w:t>
      </w:r>
      <w:r w:rsidR="0087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 Министерства здра</w:t>
      </w:r>
      <w:r w:rsidR="00036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воохранения Российской Федерации </w:t>
      </w:r>
    </w:p>
    <w:p w:rsidR="000367EB" w:rsidRDefault="000367EB" w:rsidP="00F5666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</w:t>
      </w:r>
      <w:r w:rsidR="00F56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января 201</w:t>
      </w:r>
      <w:r w:rsidR="00F56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№ </w:t>
      </w:r>
      <w:r w:rsidR="00F56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  «</w:t>
      </w:r>
      <w:proofErr w:type="gramEnd"/>
      <w:r w:rsidR="00F56664" w:rsidRPr="00F56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требований к содержанию технической и эксплуатационной документации производителя (изг</w:t>
      </w:r>
      <w:r w:rsidR="00F56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отовителя) медицинского изделия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367EB" w:rsidRPr="00EE5449" w:rsidRDefault="000367EB" w:rsidP="00EE5449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7EB" w:rsidRDefault="000367EB" w:rsidP="000367EB">
      <w:pPr>
        <w:pStyle w:val="pt-consplusnormal"/>
        <w:shd w:val="clear" w:color="auto" w:fill="FFFFFF"/>
        <w:spacing w:before="0" w:beforeAutospacing="0" w:after="0" w:afterAutospacing="0" w:line="364" w:lineRule="atLeast"/>
        <w:ind w:firstLine="562"/>
        <w:jc w:val="both"/>
        <w:rPr>
          <w:color w:val="000000"/>
          <w:sz w:val="28"/>
          <w:szCs w:val="28"/>
        </w:rPr>
      </w:pPr>
      <w:r>
        <w:rPr>
          <w:rStyle w:val="pt-a0-000002"/>
          <w:color w:val="000000"/>
          <w:spacing w:val="70"/>
          <w:sz w:val="28"/>
          <w:szCs w:val="28"/>
        </w:rPr>
        <w:t>Приказыва</w:t>
      </w:r>
      <w:r>
        <w:rPr>
          <w:rStyle w:val="pt-a0-000003"/>
          <w:color w:val="000000"/>
          <w:sz w:val="28"/>
          <w:szCs w:val="28"/>
        </w:rPr>
        <w:t>ю:</w:t>
      </w:r>
    </w:p>
    <w:p w:rsidR="000367EB" w:rsidRDefault="000367EB" w:rsidP="000367EB">
      <w:pPr>
        <w:pStyle w:val="pt-a-000004"/>
        <w:shd w:val="clear" w:color="auto" w:fill="FFFFFF"/>
        <w:spacing w:before="0" w:beforeAutospacing="0" w:after="0" w:afterAutospacing="0" w:line="364" w:lineRule="atLeast"/>
        <w:ind w:firstLine="562"/>
        <w:jc w:val="both"/>
        <w:rPr>
          <w:rStyle w:val="pt-a0-000003"/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 xml:space="preserve">Утвердить прилагаемые изменения в приказ Министерства здравоохранения Российской Федерации от </w:t>
      </w:r>
      <w:r w:rsidR="00F56664">
        <w:rPr>
          <w:rStyle w:val="pt-a0-000003"/>
          <w:color w:val="000000"/>
          <w:sz w:val="28"/>
          <w:szCs w:val="28"/>
        </w:rPr>
        <w:t>1</w:t>
      </w:r>
      <w:r>
        <w:rPr>
          <w:rStyle w:val="pt-a0-000003"/>
          <w:color w:val="000000"/>
          <w:sz w:val="28"/>
          <w:szCs w:val="28"/>
        </w:rPr>
        <w:t>9 января 201</w:t>
      </w:r>
      <w:r w:rsidR="00F56664">
        <w:rPr>
          <w:rStyle w:val="pt-a0-000003"/>
          <w:color w:val="000000"/>
          <w:sz w:val="28"/>
          <w:szCs w:val="28"/>
        </w:rPr>
        <w:t>7</w:t>
      </w:r>
      <w:r>
        <w:rPr>
          <w:rStyle w:val="pt-a0-000003"/>
          <w:color w:val="000000"/>
          <w:sz w:val="28"/>
          <w:szCs w:val="28"/>
        </w:rPr>
        <w:t xml:space="preserve"> г. № </w:t>
      </w:r>
      <w:r w:rsidR="00F56664">
        <w:rPr>
          <w:rStyle w:val="pt-a0-000003"/>
          <w:color w:val="000000"/>
          <w:sz w:val="28"/>
          <w:szCs w:val="28"/>
        </w:rPr>
        <w:t>11</w:t>
      </w:r>
      <w:r>
        <w:rPr>
          <w:rStyle w:val="pt-a0-000003"/>
          <w:color w:val="000000"/>
          <w:sz w:val="28"/>
          <w:szCs w:val="28"/>
        </w:rPr>
        <w:t>н «</w:t>
      </w:r>
      <w:r w:rsidR="00F56664" w:rsidRPr="00F56664">
        <w:rPr>
          <w:rStyle w:val="pt-a0-000003"/>
          <w:color w:val="000000"/>
          <w:sz w:val="28"/>
          <w:szCs w:val="28"/>
        </w:rPr>
        <w:t>Об утверждении требований к содержанию технической и эксплуатационной документации производителя (изготовителя) медицинского изделия</w:t>
      </w:r>
      <w:r>
        <w:rPr>
          <w:rStyle w:val="pt-a0-000003"/>
          <w:color w:val="000000"/>
          <w:sz w:val="28"/>
          <w:szCs w:val="28"/>
        </w:rPr>
        <w:t xml:space="preserve">» (зарегистрирован Министерством юстиции Российской Федерации </w:t>
      </w:r>
      <w:r w:rsidR="00F56664">
        <w:rPr>
          <w:rStyle w:val="pt-a0-000003"/>
          <w:color w:val="000000"/>
          <w:sz w:val="28"/>
          <w:szCs w:val="28"/>
        </w:rPr>
        <w:t>10</w:t>
      </w:r>
      <w:r>
        <w:rPr>
          <w:rStyle w:val="pt-a0-000003"/>
          <w:color w:val="000000"/>
          <w:sz w:val="28"/>
          <w:szCs w:val="28"/>
        </w:rPr>
        <w:t xml:space="preserve"> </w:t>
      </w:r>
      <w:r w:rsidR="00F56664">
        <w:rPr>
          <w:rStyle w:val="pt-a0-000003"/>
          <w:color w:val="000000"/>
          <w:sz w:val="28"/>
          <w:szCs w:val="28"/>
        </w:rPr>
        <w:t>марта</w:t>
      </w:r>
      <w:r>
        <w:rPr>
          <w:rStyle w:val="pt-a0-000003"/>
          <w:color w:val="000000"/>
          <w:sz w:val="28"/>
          <w:szCs w:val="28"/>
        </w:rPr>
        <w:t xml:space="preserve"> 201</w:t>
      </w:r>
      <w:r w:rsidR="00F56664">
        <w:rPr>
          <w:rStyle w:val="pt-a0-000003"/>
          <w:color w:val="000000"/>
          <w:sz w:val="28"/>
          <w:szCs w:val="28"/>
        </w:rPr>
        <w:t>7</w:t>
      </w:r>
      <w:r>
        <w:rPr>
          <w:rStyle w:val="pt-a0-000003"/>
          <w:color w:val="000000"/>
          <w:sz w:val="28"/>
          <w:szCs w:val="28"/>
        </w:rPr>
        <w:t xml:space="preserve"> г., регистрационный № </w:t>
      </w:r>
      <w:r w:rsidR="00F56664">
        <w:rPr>
          <w:rStyle w:val="pt-a0-000003"/>
          <w:color w:val="000000"/>
          <w:sz w:val="28"/>
          <w:szCs w:val="28"/>
        </w:rPr>
        <w:t>45896</w:t>
      </w:r>
      <w:r>
        <w:rPr>
          <w:rStyle w:val="pt-a0-000003"/>
          <w:color w:val="000000"/>
          <w:sz w:val="28"/>
          <w:szCs w:val="28"/>
        </w:rPr>
        <w:t>).</w:t>
      </w:r>
    </w:p>
    <w:p w:rsidR="000367EB" w:rsidRDefault="000367EB" w:rsidP="000367EB">
      <w:pPr>
        <w:pStyle w:val="pt-a-000004"/>
        <w:shd w:val="clear" w:color="auto" w:fill="FFFFFF"/>
        <w:spacing w:before="0" w:beforeAutospacing="0" w:after="0" w:afterAutospacing="0" w:line="364" w:lineRule="atLeast"/>
        <w:ind w:firstLine="562"/>
        <w:jc w:val="both"/>
        <w:rPr>
          <w:color w:val="000000"/>
          <w:sz w:val="28"/>
          <w:szCs w:val="28"/>
        </w:rPr>
      </w:pPr>
    </w:p>
    <w:p w:rsidR="000367EB" w:rsidRDefault="000367EB" w:rsidP="000367EB">
      <w:pPr>
        <w:pStyle w:val="pt-a-000007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 xml:space="preserve">Министр </w:t>
      </w:r>
      <w:r>
        <w:rPr>
          <w:rStyle w:val="pt-a0-000003"/>
          <w:color w:val="000000"/>
          <w:sz w:val="28"/>
          <w:szCs w:val="28"/>
        </w:rPr>
        <w:tab/>
      </w:r>
      <w:r>
        <w:rPr>
          <w:rStyle w:val="pt-a0-000003"/>
          <w:color w:val="000000"/>
          <w:sz w:val="28"/>
          <w:szCs w:val="28"/>
        </w:rPr>
        <w:tab/>
      </w:r>
      <w:r>
        <w:rPr>
          <w:rStyle w:val="pt-a0-000003"/>
          <w:color w:val="000000"/>
          <w:sz w:val="28"/>
          <w:szCs w:val="28"/>
        </w:rPr>
        <w:tab/>
      </w:r>
      <w:r>
        <w:rPr>
          <w:rStyle w:val="pt-a0-000003"/>
          <w:color w:val="000000"/>
          <w:sz w:val="28"/>
          <w:szCs w:val="28"/>
        </w:rPr>
        <w:tab/>
      </w:r>
      <w:r>
        <w:rPr>
          <w:rStyle w:val="pt-a0-000003"/>
          <w:color w:val="000000"/>
          <w:sz w:val="28"/>
          <w:szCs w:val="28"/>
        </w:rPr>
        <w:tab/>
      </w:r>
      <w:r>
        <w:rPr>
          <w:rStyle w:val="pt-a0-000003"/>
          <w:color w:val="000000"/>
          <w:sz w:val="28"/>
          <w:szCs w:val="28"/>
        </w:rPr>
        <w:tab/>
      </w:r>
      <w:r>
        <w:rPr>
          <w:rStyle w:val="pt-a0-000003"/>
          <w:color w:val="000000"/>
          <w:sz w:val="28"/>
          <w:szCs w:val="28"/>
        </w:rPr>
        <w:tab/>
        <w:t>В.И. Скворцова</w:t>
      </w:r>
    </w:p>
    <w:p w:rsidR="00EE5449" w:rsidRDefault="00EE5449" w:rsidP="00EE5449">
      <w:pPr>
        <w:spacing w:after="0" w:line="302" w:lineRule="atLeast"/>
        <w:ind w:left="58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7EB" w:rsidRDefault="000367EB" w:rsidP="00EE5449">
      <w:pPr>
        <w:spacing w:after="0" w:line="302" w:lineRule="atLeast"/>
        <w:ind w:left="58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449" w:rsidRPr="00EE5449" w:rsidRDefault="00EE5449" w:rsidP="00EE5449">
      <w:pPr>
        <w:spacing w:after="0" w:line="302" w:lineRule="atLeast"/>
        <w:ind w:left="58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Утверждены</w:t>
      </w:r>
    </w:p>
    <w:p w:rsidR="00EE5449" w:rsidRPr="00EE5449" w:rsidRDefault="000D1C4A" w:rsidP="00EE5449">
      <w:pPr>
        <w:spacing w:after="0" w:line="302" w:lineRule="atLeast"/>
        <w:ind w:left="58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</w:t>
      </w:r>
      <w:r w:rsidR="00EE5449" w:rsidRPr="00EE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</w:t>
      </w:r>
      <w:r w:rsidR="00EE5449" w:rsidRPr="00EE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здравоохранения</w:t>
      </w:r>
    </w:p>
    <w:p w:rsidR="00EE5449" w:rsidRPr="00EE5449" w:rsidRDefault="00EE5449" w:rsidP="00EE5449">
      <w:pPr>
        <w:spacing w:after="0" w:line="302" w:lineRule="atLeast"/>
        <w:ind w:left="58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EE5449" w:rsidRDefault="00EE5449" w:rsidP="00EE5449">
      <w:pPr>
        <w:spacing w:after="0" w:line="302" w:lineRule="atLeast"/>
        <w:ind w:left="58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 № ________</w:t>
      </w:r>
    </w:p>
    <w:p w:rsidR="00EE5449" w:rsidRPr="00EE5449" w:rsidRDefault="00EE5449" w:rsidP="00EE5449">
      <w:pPr>
        <w:spacing w:after="0" w:line="302" w:lineRule="atLeast"/>
        <w:ind w:left="58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1C4A" w:rsidRDefault="00EE5449" w:rsidP="000D1C4A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Изменения,</w:t>
      </w:r>
    </w:p>
    <w:p w:rsidR="000D1C4A" w:rsidRDefault="00EE5449" w:rsidP="000D1C4A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которые вносятся ‎</w:t>
      </w:r>
      <w:r w:rsidR="000D1C4A" w:rsidRPr="000D1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D1C4A" w:rsidRPr="00EE5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0D1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приказ Министерства здравоохранения Российской Федерации от </w:t>
      </w:r>
      <w:r w:rsidR="00F56664" w:rsidRPr="00F56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 января 2017 г. № 11</w:t>
      </w:r>
      <w:proofErr w:type="gramStart"/>
      <w:r w:rsidR="00F56664" w:rsidRPr="00F56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  «</w:t>
      </w:r>
      <w:proofErr w:type="gramEnd"/>
      <w:r w:rsidR="00F56664" w:rsidRPr="00F56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требований к содержанию технической и эксплуатационной документации производителя (изготовителя) медицинского изделия»</w:t>
      </w:r>
    </w:p>
    <w:p w:rsidR="00EE5449" w:rsidRDefault="00EE5449" w:rsidP="000D1C4A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0664" w:rsidRDefault="001F0664" w:rsidP="00C35403">
      <w:pPr>
        <w:spacing w:after="0" w:line="302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В </w:t>
      </w:r>
      <w:r w:rsidR="00F56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Требованиях</w:t>
      </w:r>
      <w:r w:rsidR="00F56664" w:rsidRPr="00F56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содержанию технической и эксплуатационной документации производителя (изготовителя) медицинского изделия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C35403" w:rsidRPr="00F56664" w:rsidRDefault="00F56664" w:rsidP="00C35403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 16 пункта 4 читать в следующей редакции:</w:t>
      </w:r>
    </w:p>
    <w:p w:rsidR="00F56664" w:rsidRPr="00F56664" w:rsidRDefault="00F56664" w:rsidP="00F56664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E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56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информацию о содержащихся в медицинском изделии:</w:t>
      </w:r>
    </w:p>
    <w:p w:rsidR="00F56664" w:rsidRPr="00F56664" w:rsidRDefault="00F56664" w:rsidP="00F56664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664" w:rsidRPr="00F56664" w:rsidRDefault="00F56664" w:rsidP="00F56664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лекарственном препарате для медицинского применения, в том числе о наименовании (международном непатентованном, или </w:t>
      </w:r>
      <w:proofErr w:type="spellStart"/>
      <w:r w:rsidRPr="00F56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группировочном</w:t>
      </w:r>
      <w:proofErr w:type="spellEnd"/>
      <w:r w:rsidRPr="00F56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или химическом и торговом), наименовании производителя лекарственного </w:t>
      </w:r>
      <w:r w:rsidRPr="00F56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препарата для медицинского применения, </w:t>
      </w:r>
      <w:r w:rsidR="00C14CA7" w:rsidRPr="00C35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составе лекарственн</w:t>
      </w:r>
      <w:r w:rsidR="00C14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C14CA7" w:rsidRPr="00C35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4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препарата</w:t>
      </w:r>
      <w:r w:rsidR="00C14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медицинского применения</w:t>
      </w:r>
      <w:r w:rsidR="00C14CA7" w:rsidRPr="00C35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14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C14CA7" w:rsidRPr="00C35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количестве</w:t>
      </w:r>
      <w:r w:rsidR="00C14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14CA7" w:rsidRPr="00F56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6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 и номере регистрационного удостоверения лекарственного препарата для медицинского применения</w:t>
      </w:r>
      <w:r w:rsidR="007E3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случае, если лекарственный препарат зарегистрирован в Российской Федерации)</w:t>
      </w:r>
      <w:r w:rsidR="00C14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</w:t>
      </w:r>
      <w:r w:rsidR="00C14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</w:t>
      </w:r>
      <w:r w:rsidR="00C14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C14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подтверждающи</w:t>
      </w:r>
      <w:r w:rsidR="00C14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C14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обращения</w:t>
      </w:r>
      <w:r w:rsidR="00C14CA7" w:rsidRPr="00C35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лекарственн</w:t>
      </w:r>
      <w:r w:rsidR="00C14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C14CA7" w:rsidRPr="00C35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4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препарата</w:t>
      </w:r>
      <w:r w:rsidR="00C14CA7" w:rsidRPr="00C35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стране-производителе</w:t>
      </w:r>
      <w:r w:rsidR="00C14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4CA7" w:rsidRPr="00C35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лекарственного </w:t>
      </w:r>
      <w:r w:rsidR="002D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препарата</w:t>
      </w:r>
      <w:bookmarkStart w:id="0" w:name="_GoBack"/>
      <w:bookmarkEnd w:id="0"/>
      <w:r w:rsidR="00C14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="00C14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стране-производителе медицинского изделия</w:t>
      </w:r>
      <w:r w:rsidR="00C14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4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случае, если лекарственный препарат </w:t>
      </w:r>
      <w:r w:rsidR="00C14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C14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 в Российской Федерации)</w:t>
      </w:r>
      <w:r w:rsidRPr="00F56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56664" w:rsidRPr="00F56664" w:rsidRDefault="00F56664" w:rsidP="00F56664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664" w:rsidRDefault="00F56664" w:rsidP="00F56664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F56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фармацевтической субстанции, в том числе о наименовании (международном непатентованном, или </w:t>
      </w:r>
      <w:proofErr w:type="spellStart"/>
      <w:r w:rsidRPr="00F56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группировочном</w:t>
      </w:r>
      <w:proofErr w:type="spellEnd"/>
      <w:r w:rsidRPr="00F56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или химическом и торговом), наименовании производителя фармацевтической субстанции, </w:t>
      </w:r>
      <w:r w:rsidR="00C14CA7" w:rsidRPr="00C35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составе </w:t>
      </w:r>
      <w:r w:rsidR="00C14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фармацевтической субстанции</w:t>
      </w:r>
      <w:r w:rsidR="00C14CA7" w:rsidRPr="00C35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14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14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14CA7" w:rsidRPr="00C35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количестве</w:t>
      </w:r>
      <w:r w:rsidR="00C14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14CA7" w:rsidRPr="00F56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6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 и номере реестровой записи государственного реестра лекарственных средств для медицинского применения</w:t>
      </w:r>
      <w:r w:rsidR="007E3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случае, если фармацевтическая субстанция зарегистрирована в Российской Федерации)</w:t>
      </w:r>
      <w:r w:rsidR="00C14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D0464" w:rsidRPr="002D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документах, подтверждающих возможность обращения фармацевтической субстанции в стране-производителе фармацевтической субстанции или в стране-производителе медицинского изделия (в случае, если фармацевтическая субстанция не зарегистрирована в Российской Федерации);</w:t>
      </w:r>
    </w:p>
    <w:p w:rsidR="00C35403" w:rsidRPr="00EE5449" w:rsidRDefault="00C35403" w:rsidP="00C35403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sectPr w:rsidR="00C35403" w:rsidRPr="00EE5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49"/>
    <w:rsid w:val="000367EB"/>
    <w:rsid w:val="000C722C"/>
    <w:rsid w:val="000D1C4A"/>
    <w:rsid w:val="001F0664"/>
    <w:rsid w:val="002D0464"/>
    <w:rsid w:val="002E1547"/>
    <w:rsid w:val="002E483F"/>
    <w:rsid w:val="0038316F"/>
    <w:rsid w:val="00480C8D"/>
    <w:rsid w:val="005C0182"/>
    <w:rsid w:val="006250F0"/>
    <w:rsid w:val="007E3DCA"/>
    <w:rsid w:val="00873C42"/>
    <w:rsid w:val="00C14CA7"/>
    <w:rsid w:val="00C35403"/>
    <w:rsid w:val="00C5037A"/>
    <w:rsid w:val="00E335DA"/>
    <w:rsid w:val="00EE5449"/>
    <w:rsid w:val="00F5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F553"/>
  <w15:chartTrackingRefBased/>
  <w15:docId w15:val="{CE800911-EA4C-46EB-8C90-4BCB6FF8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EE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EE5449"/>
  </w:style>
  <w:style w:type="paragraph" w:customStyle="1" w:styleId="pt-a-000001">
    <w:name w:val="pt-a-000001"/>
    <w:basedOn w:val="a"/>
    <w:rsid w:val="00EE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EE5449"/>
  </w:style>
  <w:style w:type="character" w:customStyle="1" w:styleId="pt-a0-000004">
    <w:name w:val="pt-a0-000004"/>
    <w:basedOn w:val="a0"/>
    <w:rsid w:val="00EE5449"/>
  </w:style>
  <w:style w:type="character" w:customStyle="1" w:styleId="pt-a0-000005">
    <w:name w:val="pt-a0-000005"/>
    <w:basedOn w:val="a0"/>
    <w:rsid w:val="00EE5449"/>
  </w:style>
  <w:style w:type="paragraph" w:customStyle="1" w:styleId="pt-a-000007">
    <w:name w:val="pt-a-000007"/>
    <w:basedOn w:val="a"/>
    <w:rsid w:val="00EE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8">
    <w:name w:val="pt-a0-000008"/>
    <w:basedOn w:val="a0"/>
    <w:rsid w:val="00EE5449"/>
  </w:style>
  <w:style w:type="character" w:customStyle="1" w:styleId="pt-a0-000009">
    <w:name w:val="pt-a0-000009"/>
    <w:basedOn w:val="a0"/>
    <w:rsid w:val="00EE5449"/>
  </w:style>
  <w:style w:type="paragraph" w:customStyle="1" w:styleId="pt-a-000010">
    <w:name w:val="pt-a-000010"/>
    <w:basedOn w:val="a"/>
    <w:rsid w:val="00EE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6">
    <w:name w:val="pt-a-000016"/>
    <w:basedOn w:val="a"/>
    <w:rsid w:val="00EE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7">
    <w:name w:val="pt-a-000017"/>
    <w:basedOn w:val="a"/>
    <w:rsid w:val="00EE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8">
    <w:name w:val="pt-a-000018"/>
    <w:basedOn w:val="a"/>
    <w:rsid w:val="00EE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">
    <w:name w:val="pt-consplusnormal"/>
    <w:basedOn w:val="a"/>
    <w:rsid w:val="00EE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9">
    <w:name w:val="pt-a0-000019"/>
    <w:basedOn w:val="a0"/>
    <w:rsid w:val="00EE5449"/>
  </w:style>
  <w:style w:type="character" w:customStyle="1" w:styleId="pt-a0-000020">
    <w:name w:val="pt-a0-000020"/>
    <w:basedOn w:val="a0"/>
    <w:rsid w:val="00EE5449"/>
  </w:style>
  <w:style w:type="character" w:customStyle="1" w:styleId="pt-a0-000022">
    <w:name w:val="pt-a0-000022"/>
    <w:basedOn w:val="a0"/>
    <w:rsid w:val="00EE5449"/>
  </w:style>
  <w:style w:type="character" w:customStyle="1" w:styleId="pt-a0-000003">
    <w:name w:val="pt-a0-000003"/>
    <w:basedOn w:val="a0"/>
    <w:rsid w:val="000367EB"/>
  </w:style>
  <w:style w:type="paragraph" w:customStyle="1" w:styleId="pt-a-000004">
    <w:name w:val="pt-a-000004"/>
    <w:basedOn w:val="a"/>
    <w:rsid w:val="0003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Medrelic-1</dc:creator>
  <cp:keywords/>
  <dc:description/>
  <cp:lastModifiedBy>Medrelic-1</cp:lastModifiedBy>
  <cp:revision>8</cp:revision>
  <dcterms:created xsi:type="dcterms:W3CDTF">2018-03-30T10:57:00Z</dcterms:created>
  <dcterms:modified xsi:type="dcterms:W3CDTF">2018-04-02T13:01:00Z</dcterms:modified>
</cp:coreProperties>
</file>