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3E" w:rsidRPr="005636F8" w:rsidRDefault="005636F8" w:rsidP="0070743E">
      <w:pPr>
        <w:jc w:val="center"/>
        <w:rPr>
          <w:rFonts w:ascii="Times New Roman" w:hAnsi="Times New Roman" w:cs="Times New Roman"/>
          <w:b/>
        </w:rPr>
      </w:pPr>
      <w:r w:rsidRPr="005636F8">
        <w:rPr>
          <w:rFonts w:ascii="Times New Roman" w:hAnsi="Times New Roman" w:cs="Times New Roman"/>
          <w:b/>
        </w:rPr>
        <w:t>В</w:t>
      </w:r>
      <w:r w:rsidR="0070743E" w:rsidRPr="005636F8">
        <w:rPr>
          <w:rFonts w:ascii="Times New Roman" w:hAnsi="Times New Roman" w:cs="Times New Roman"/>
          <w:b/>
        </w:rPr>
        <w:t>стреч</w:t>
      </w:r>
      <w:r w:rsidRPr="005636F8">
        <w:rPr>
          <w:rFonts w:ascii="Times New Roman" w:hAnsi="Times New Roman" w:cs="Times New Roman"/>
          <w:b/>
        </w:rPr>
        <w:t>а</w:t>
      </w:r>
      <w:r w:rsidR="0070743E" w:rsidRPr="005636F8">
        <w:rPr>
          <w:rFonts w:ascii="Times New Roman" w:hAnsi="Times New Roman" w:cs="Times New Roman"/>
          <w:b/>
        </w:rPr>
        <w:t xml:space="preserve"> инициативной группы участников сферы обращения медицинских изделий, Росздравнадзора и Министерства здравоохранения РФ</w:t>
      </w:r>
    </w:p>
    <w:p w:rsidR="00313B7C" w:rsidRPr="005636F8" w:rsidRDefault="0070743E" w:rsidP="0070743E">
      <w:pPr>
        <w:jc w:val="center"/>
        <w:rPr>
          <w:rFonts w:ascii="Times New Roman" w:hAnsi="Times New Roman" w:cs="Times New Roman"/>
          <w:b/>
        </w:rPr>
      </w:pPr>
      <w:r w:rsidRPr="005636F8">
        <w:rPr>
          <w:rFonts w:ascii="Times New Roman" w:hAnsi="Times New Roman" w:cs="Times New Roman"/>
          <w:b/>
        </w:rPr>
        <w:t>12.04.2018</w:t>
      </w:r>
    </w:p>
    <w:p w:rsidR="005636F8" w:rsidRDefault="005636F8" w:rsidP="007074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тезисы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5239"/>
      </w:tblGrid>
      <w:tr w:rsidR="0070743E" w:rsidTr="0070743E">
        <w:tc>
          <w:tcPr>
            <w:tcW w:w="1838" w:type="dxa"/>
          </w:tcPr>
          <w:p w:rsidR="0070743E" w:rsidRDefault="0070743E" w:rsidP="0070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Выступающий</w:t>
            </w:r>
          </w:p>
        </w:tc>
        <w:tc>
          <w:tcPr>
            <w:tcW w:w="2268" w:type="dxa"/>
          </w:tcPr>
          <w:p w:rsidR="0070743E" w:rsidRDefault="0070743E" w:rsidP="0070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239" w:type="dxa"/>
          </w:tcPr>
          <w:p w:rsidR="0070743E" w:rsidRDefault="0070743E" w:rsidP="0070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Суть выступления</w:t>
            </w:r>
          </w:p>
        </w:tc>
      </w:tr>
      <w:tr w:rsidR="0070743E" w:rsidTr="0070743E">
        <w:tc>
          <w:tcPr>
            <w:tcW w:w="1838" w:type="dxa"/>
          </w:tcPr>
          <w:p w:rsidR="0070743E" w:rsidRDefault="0070743E" w:rsidP="0070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Ю.А.</w:t>
            </w:r>
          </w:p>
        </w:tc>
        <w:tc>
          <w:tcPr>
            <w:tcW w:w="2268" w:type="dxa"/>
          </w:tcPr>
          <w:p w:rsidR="0070743E" w:rsidRDefault="0070743E" w:rsidP="0070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«МЕДРЕЛИС»</w:t>
            </w:r>
          </w:p>
        </w:tc>
        <w:tc>
          <w:tcPr>
            <w:tcW w:w="5239" w:type="dxa"/>
          </w:tcPr>
          <w:p w:rsidR="0070743E" w:rsidRDefault="0070743E" w:rsidP="0070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Матвиенко Ю.А. обрисовал основную проблематику встречи, подчеркнув связь государственной регистрации медицинских изделий с реформой контрольно-надзорной деятельности, акцентировав внимание на возникающие в связи с п. 16 Приказа №11н сложности с реализацией целей, которые были поставлены в этой реформе (см. подробнее </w:t>
            </w:r>
            <w:r w:rsidRPr="005636F8">
              <w:rPr>
                <w:rFonts w:ascii="Times New Roman" w:hAnsi="Times New Roman" w:cs="Times New Roman"/>
                <w:i/>
                <w:highlight w:val="yellow"/>
              </w:rPr>
              <w:t>по ссылке в нашей презентации</w:t>
            </w:r>
            <w:r w:rsidRPr="0070743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743E" w:rsidRDefault="0070743E" w:rsidP="0070743E">
            <w:pPr>
              <w:rPr>
                <w:rFonts w:ascii="Times New Roman" w:hAnsi="Times New Roman" w:cs="Times New Roman"/>
              </w:rPr>
            </w:pPr>
          </w:p>
          <w:p w:rsidR="0070743E" w:rsidRDefault="0070743E" w:rsidP="0056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Матвиенко Ю.А. особенно подчеркнул, что Росздравнадзор </w:t>
            </w:r>
            <w:hyperlink r:id="rId5" w:history="1">
              <w:r w:rsidRPr="0070743E">
                <w:rPr>
                  <w:rStyle w:val="a4"/>
                  <w:rFonts w:ascii="Times New Roman" w:hAnsi="Times New Roman" w:cs="Times New Roman"/>
                </w:rPr>
                <w:t>признает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70743E">
              <w:rPr>
                <w:rFonts w:ascii="Times New Roman" w:hAnsi="Times New Roman" w:cs="Times New Roman"/>
              </w:rPr>
              <w:t>возросшее количество осложнений у пациентов после проведения косметических услуг ненадлежащего качества</w:t>
            </w:r>
            <w:r w:rsidR="005636F8">
              <w:rPr>
                <w:rFonts w:ascii="Times New Roman" w:hAnsi="Times New Roman" w:cs="Times New Roman"/>
              </w:rPr>
              <w:t xml:space="preserve"> и указал, что это может быть связано с вынужденной покупкой косметологическими центрами и ЛПУ незарегистрированных медицинских изделий. Такая </w:t>
            </w:r>
            <w:proofErr w:type="spellStart"/>
            <w:r w:rsidR="005636F8">
              <w:rPr>
                <w:rFonts w:ascii="Times New Roman" w:hAnsi="Times New Roman" w:cs="Times New Roman"/>
              </w:rPr>
              <w:t>вынужденность</w:t>
            </w:r>
            <w:proofErr w:type="spellEnd"/>
            <w:r w:rsidR="005636F8">
              <w:rPr>
                <w:rFonts w:ascii="Times New Roman" w:hAnsi="Times New Roman" w:cs="Times New Roman"/>
              </w:rPr>
              <w:t xml:space="preserve"> связана с тем, что добросовестные производители и дистрибьюторы испытывают сложности с регистрацией качественных медицинских изделий и, соответственно, выводом их в обращение. </w:t>
            </w:r>
          </w:p>
          <w:p w:rsidR="005636F8" w:rsidRDefault="005636F8" w:rsidP="005636F8">
            <w:pPr>
              <w:rPr>
                <w:rFonts w:ascii="Times New Roman" w:hAnsi="Times New Roman" w:cs="Times New Roman"/>
              </w:rPr>
            </w:pPr>
          </w:p>
          <w:p w:rsidR="005636F8" w:rsidRDefault="005636F8" w:rsidP="0056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 сделаны выводы:</w:t>
            </w:r>
          </w:p>
          <w:p w:rsidR="005636F8" w:rsidRDefault="005636F8" w:rsidP="0056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больше всего от требований п. 16 Приказа №11н страдает добросовестный бизнес</w:t>
            </w:r>
          </w:p>
          <w:p w:rsidR="005636F8" w:rsidRDefault="005636F8" w:rsidP="0056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показатели реформы контрольно-надзорной деятельности не могут быть достигнуты в связи с увеличением доли «черного» и «серого» рынка</w:t>
            </w:r>
          </w:p>
          <w:p w:rsidR="005636F8" w:rsidRDefault="005636F8" w:rsidP="0056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требования п. 16 Приказа №11н оказывают негативные последствия для граждан, бизнеса и государства</w:t>
            </w:r>
          </w:p>
          <w:p w:rsidR="005636F8" w:rsidRDefault="005636F8" w:rsidP="005636F8">
            <w:pPr>
              <w:rPr>
                <w:rFonts w:ascii="Times New Roman" w:hAnsi="Times New Roman" w:cs="Times New Roman"/>
              </w:rPr>
            </w:pPr>
          </w:p>
          <w:p w:rsidR="005636F8" w:rsidRDefault="005636F8" w:rsidP="0056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инициативной группы позволит:</w:t>
            </w:r>
          </w:p>
          <w:p w:rsidR="005636F8" w:rsidRDefault="005636F8" w:rsidP="0056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достичь целей реформы КНД</w:t>
            </w:r>
          </w:p>
          <w:p w:rsidR="005636F8" w:rsidRDefault="005636F8" w:rsidP="0056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облегчить жизнь для добросовестных производителей и дистрибьюторов</w:t>
            </w:r>
          </w:p>
          <w:p w:rsidR="005636F8" w:rsidRDefault="005636F8" w:rsidP="0056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обеспечить граждан качественными медицинскими изделиями, содержащими лекарственные средства</w:t>
            </w:r>
          </w:p>
        </w:tc>
      </w:tr>
      <w:tr w:rsidR="0070743E" w:rsidTr="0070743E">
        <w:tc>
          <w:tcPr>
            <w:tcW w:w="1838" w:type="dxa"/>
          </w:tcPr>
          <w:p w:rsidR="0070743E" w:rsidRDefault="005636F8" w:rsidP="0070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Бинько К.А.</w:t>
            </w:r>
          </w:p>
        </w:tc>
        <w:tc>
          <w:tcPr>
            <w:tcW w:w="2268" w:type="dxa"/>
          </w:tcPr>
          <w:p w:rsidR="0070743E" w:rsidRDefault="005636F8" w:rsidP="0070743E">
            <w:pPr>
              <w:rPr>
                <w:rFonts w:ascii="Times New Roman" w:hAnsi="Times New Roman" w:cs="Times New Roman"/>
              </w:rPr>
            </w:pPr>
            <w:r w:rsidRPr="005636F8">
              <w:rPr>
                <w:rFonts w:ascii="Times New Roman" w:hAnsi="Times New Roman" w:cs="Times New Roman"/>
              </w:rPr>
              <w:t>Департамент лекарственного обеспечения и регулирования обращения медицинских изделий</w:t>
            </w:r>
            <w:r>
              <w:rPr>
                <w:rFonts w:ascii="Times New Roman" w:hAnsi="Times New Roman" w:cs="Times New Roman"/>
              </w:rPr>
              <w:t xml:space="preserve"> Минздрава РФ</w:t>
            </w:r>
          </w:p>
        </w:tc>
        <w:tc>
          <w:tcPr>
            <w:tcW w:w="5239" w:type="dxa"/>
          </w:tcPr>
          <w:p w:rsidR="0070743E" w:rsidRDefault="005636F8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Бинько К.А. сообщил, что после того, как поправки в Постановление Правительства РФ №1416 будут приняты и одобрены Минюстом (ориентировоч</w:t>
            </w:r>
            <w:r w:rsidR="00C14123">
              <w:rPr>
                <w:rFonts w:ascii="Times New Roman" w:hAnsi="Times New Roman" w:cs="Times New Roman"/>
              </w:rPr>
              <w:t xml:space="preserve">ный срок – середина мая 2018 г.), Министерство здравоохранения РФ инициирует внесение изменений в требования Приказов №2н и №11н. В частности, требования национальной процедуры будут гармонизированы с требованиями ЕАЭС, и обязательная регистрация в РФ лекарственных средств в составе медицинских изделий будет отменена. Однако, по-прежнему необходимо будет </w:t>
            </w:r>
            <w:r w:rsidR="00C14123">
              <w:rPr>
                <w:rFonts w:ascii="Times New Roman" w:hAnsi="Times New Roman" w:cs="Times New Roman"/>
              </w:rPr>
              <w:lastRenderedPageBreak/>
              <w:t xml:space="preserve">документально доказывать качество лекарственного средства (например, документом, подтверждающим регистрацию ЛС в стране происхождения) </w:t>
            </w:r>
          </w:p>
        </w:tc>
      </w:tr>
      <w:tr w:rsidR="0070743E" w:rsidTr="0070743E">
        <w:tc>
          <w:tcPr>
            <w:tcW w:w="1838" w:type="dxa"/>
          </w:tcPr>
          <w:p w:rsidR="0070743E" w:rsidRDefault="00C14123" w:rsidP="0070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Павлюков Д.Ю.</w:t>
            </w:r>
          </w:p>
        </w:tc>
        <w:tc>
          <w:tcPr>
            <w:tcW w:w="2268" w:type="dxa"/>
          </w:tcPr>
          <w:p w:rsidR="0070743E" w:rsidRDefault="00C14123" w:rsidP="0070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Росздравнадзор</w:t>
            </w:r>
          </w:p>
        </w:tc>
        <w:tc>
          <w:tcPr>
            <w:tcW w:w="5239" w:type="dxa"/>
          </w:tcPr>
          <w:p w:rsidR="0070743E" w:rsidRDefault="00C14123" w:rsidP="0070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Павлюков Д.Ю. отметил, что, по данным Росздравнадзора, нет «наводнения» рынка незарегистрированными медицинскими изделиями, однако, в сфере косметологии и стоматологии процент таких изделий наибольший.</w:t>
            </w:r>
          </w:p>
          <w:p w:rsidR="00C14123" w:rsidRDefault="00C14123" w:rsidP="0070743E">
            <w:pPr>
              <w:rPr>
                <w:rFonts w:ascii="Times New Roman" w:hAnsi="Times New Roman" w:cs="Times New Roman"/>
              </w:rPr>
            </w:pPr>
          </w:p>
          <w:p w:rsidR="00C14123" w:rsidRPr="00C14123" w:rsidRDefault="00C14123" w:rsidP="0070743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Примечание ООО «МЕДРЕЛИС»: как раз в сфере косметологии и стоматологии процент МИ, содержащих ЛС – самый большой.</w:t>
            </w:r>
          </w:p>
        </w:tc>
      </w:tr>
      <w:tr w:rsidR="0070743E" w:rsidTr="0070743E">
        <w:tc>
          <w:tcPr>
            <w:tcW w:w="1838" w:type="dxa"/>
          </w:tcPr>
          <w:p w:rsidR="0070743E" w:rsidRDefault="00C14123" w:rsidP="0070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Бинько К.А.</w:t>
            </w:r>
          </w:p>
        </w:tc>
        <w:tc>
          <w:tcPr>
            <w:tcW w:w="2268" w:type="dxa"/>
          </w:tcPr>
          <w:p w:rsidR="0070743E" w:rsidRDefault="00C14123" w:rsidP="0070743E">
            <w:pPr>
              <w:rPr>
                <w:rFonts w:ascii="Times New Roman" w:hAnsi="Times New Roman" w:cs="Times New Roman"/>
              </w:rPr>
            </w:pPr>
            <w:r w:rsidRPr="005636F8">
              <w:rPr>
                <w:rFonts w:ascii="Times New Roman" w:hAnsi="Times New Roman" w:cs="Times New Roman"/>
              </w:rPr>
              <w:t>Департамент лекарственного обеспечения и регулирования обращения медицинских изделий</w:t>
            </w:r>
            <w:r>
              <w:rPr>
                <w:rFonts w:ascii="Times New Roman" w:hAnsi="Times New Roman" w:cs="Times New Roman"/>
              </w:rPr>
              <w:t xml:space="preserve"> Минздрава РФ</w:t>
            </w:r>
          </w:p>
        </w:tc>
        <w:tc>
          <w:tcPr>
            <w:tcW w:w="5239" w:type="dxa"/>
          </w:tcPr>
          <w:p w:rsidR="0070743E" w:rsidRDefault="00C14123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Бинько К.А. подчеркнул, что Минздрав РФ инициировал поправки в Постановление Правительства РФ №1416, касающиеся МИ, содержащих ЛС, еще в начале 2017 г. </w:t>
            </w:r>
          </w:p>
          <w:p w:rsidR="00C14123" w:rsidRDefault="00C14123" w:rsidP="00C14123">
            <w:pPr>
              <w:rPr>
                <w:rFonts w:ascii="Times New Roman" w:hAnsi="Times New Roman" w:cs="Times New Roman"/>
              </w:rPr>
            </w:pPr>
          </w:p>
          <w:p w:rsidR="00C14123" w:rsidRDefault="00C14123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 поправки долго принимались из-за длительного согласования их Минюстом и Правительством РФ. </w:t>
            </w:r>
          </w:p>
        </w:tc>
      </w:tr>
      <w:tr w:rsidR="0070743E" w:rsidTr="0070743E">
        <w:tc>
          <w:tcPr>
            <w:tcW w:w="1838" w:type="dxa"/>
          </w:tcPr>
          <w:p w:rsidR="0070743E" w:rsidRDefault="00C14123" w:rsidP="0070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Ю.А.</w:t>
            </w:r>
          </w:p>
        </w:tc>
        <w:tc>
          <w:tcPr>
            <w:tcW w:w="2268" w:type="dxa"/>
          </w:tcPr>
          <w:p w:rsidR="0070743E" w:rsidRDefault="00C14123" w:rsidP="0070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«МЕДРЕЛИС»</w:t>
            </w:r>
          </w:p>
        </w:tc>
        <w:tc>
          <w:tcPr>
            <w:tcW w:w="5239" w:type="dxa"/>
          </w:tcPr>
          <w:p w:rsidR="0070743E" w:rsidRDefault="00C14123" w:rsidP="0070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Ю.А. спросил, как быстро, по мнению Минздрава РФ, будут приняты поправки в Приказы №2н и №11н.</w:t>
            </w:r>
          </w:p>
        </w:tc>
      </w:tr>
      <w:tr w:rsidR="00C14123" w:rsidTr="0070743E">
        <w:tc>
          <w:tcPr>
            <w:tcW w:w="1838" w:type="dxa"/>
          </w:tcPr>
          <w:p w:rsidR="00C14123" w:rsidRDefault="00C14123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Бинько К.А.</w:t>
            </w:r>
          </w:p>
        </w:tc>
        <w:tc>
          <w:tcPr>
            <w:tcW w:w="2268" w:type="dxa"/>
          </w:tcPr>
          <w:p w:rsidR="00C14123" w:rsidRDefault="00C14123" w:rsidP="00C14123">
            <w:pPr>
              <w:rPr>
                <w:rFonts w:ascii="Times New Roman" w:hAnsi="Times New Roman" w:cs="Times New Roman"/>
              </w:rPr>
            </w:pPr>
            <w:r w:rsidRPr="005636F8">
              <w:rPr>
                <w:rFonts w:ascii="Times New Roman" w:hAnsi="Times New Roman" w:cs="Times New Roman"/>
              </w:rPr>
              <w:t>Департамент лекарственного обеспечения и регулирования обращения медицинских изделий</w:t>
            </w:r>
            <w:r>
              <w:rPr>
                <w:rFonts w:ascii="Times New Roman" w:hAnsi="Times New Roman" w:cs="Times New Roman"/>
              </w:rPr>
              <w:t xml:space="preserve"> Минздрава РФ</w:t>
            </w:r>
          </w:p>
        </w:tc>
        <w:tc>
          <w:tcPr>
            <w:tcW w:w="5239" w:type="dxa"/>
          </w:tcPr>
          <w:p w:rsidR="00C14123" w:rsidRDefault="00C14123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Бинько К.А. ответил, что Минздрав РФ уже подготовил проекты изменений в требования Приказов №2н и №11н. </w:t>
            </w:r>
          </w:p>
          <w:p w:rsidR="00C14123" w:rsidRDefault="00C14123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только вступят в силу изменения в Постановление Правительства №1416, Минздрав РФ отправит проекты изменений в требования Приказов №2н и №11н на согласование в Минюст.</w:t>
            </w:r>
          </w:p>
          <w:p w:rsidR="00C14123" w:rsidRDefault="00C14123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Бинько К.А. предположил, что Минюст рассмотрит проекты изменений в течение 30 дней.</w:t>
            </w:r>
          </w:p>
        </w:tc>
      </w:tr>
      <w:tr w:rsidR="00086DCA" w:rsidTr="000E67A8">
        <w:tc>
          <w:tcPr>
            <w:tcW w:w="4106" w:type="dxa"/>
            <w:gridSpan w:val="2"/>
          </w:tcPr>
          <w:p w:rsidR="00086DCA" w:rsidRPr="005636F8" w:rsidRDefault="00086DCA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инициативной группы</w:t>
            </w:r>
          </w:p>
        </w:tc>
        <w:tc>
          <w:tcPr>
            <w:tcW w:w="5239" w:type="dxa"/>
          </w:tcPr>
          <w:p w:rsidR="00086DCA" w:rsidRDefault="00086DCA" w:rsidP="00086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Подняли проблему наличие химических веществ в составе МИ, которые могут сами по себе использоваться как ЛС, но в составе МИ не оказывают фармакологического и метаболического действия.</w:t>
            </w:r>
          </w:p>
        </w:tc>
      </w:tr>
      <w:tr w:rsidR="00C14123" w:rsidTr="0070743E">
        <w:tc>
          <w:tcPr>
            <w:tcW w:w="1838" w:type="dxa"/>
          </w:tcPr>
          <w:p w:rsidR="00C14123" w:rsidRDefault="00086DCA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Павлюков Д.Ю.</w:t>
            </w:r>
          </w:p>
        </w:tc>
        <w:tc>
          <w:tcPr>
            <w:tcW w:w="2268" w:type="dxa"/>
          </w:tcPr>
          <w:p w:rsidR="00C14123" w:rsidRDefault="00086DCA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Росздравнадзор</w:t>
            </w:r>
          </w:p>
        </w:tc>
        <w:tc>
          <w:tcPr>
            <w:tcW w:w="5239" w:type="dxa"/>
          </w:tcPr>
          <w:p w:rsidR="00086DCA" w:rsidRDefault="00086DCA" w:rsidP="00086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Павлюков Д.Ю. </w:t>
            </w:r>
            <w:r w:rsidR="00F824DE">
              <w:rPr>
                <w:rFonts w:ascii="Times New Roman" w:hAnsi="Times New Roman" w:cs="Times New Roman"/>
              </w:rPr>
              <w:t>порекомендовал</w:t>
            </w:r>
            <w:r>
              <w:rPr>
                <w:rFonts w:ascii="Times New Roman" w:hAnsi="Times New Roman" w:cs="Times New Roman"/>
              </w:rPr>
              <w:t xml:space="preserve"> уделять больше внимания описанию технологического процесса в технической документации на медицинское изделие, чтобы показать, что химические вещества в составе МИ не оказывают фармакологического и метаболического действия.</w:t>
            </w:r>
          </w:p>
        </w:tc>
      </w:tr>
      <w:tr w:rsidR="00086DCA" w:rsidTr="0070743E">
        <w:tc>
          <w:tcPr>
            <w:tcW w:w="1838" w:type="dxa"/>
          </w:tcPr>
          <w:p w:rsidR="00086DCA" w:rsidRDefault="00086DCA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Ю.А.</w:t>
            </w:r>
          </w:p>
        </w:tc>
        <w:tc>
          <w:tcPr>
            <w:tcW w:w="2268" w:type="dxa"/>
          </w:tcPr>
          <w:p w:rsidR="00086DCA" w:rsidRDefault="00086DCA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«МЕДРЕЛИС»</w:t>
            </w:r>
          </w:p>
        </w:tc>
        <w:tc>
          <w:tcPr>
            <w:tcW w:w="5239" w:type="dxa"/>
          </w:tcPr>
          <w:p w:rsidR="00086DCA" w:rsidRDefault="00086DCA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Ю.А. предложил ввести четкие критерии разграничения в форме методических рекомендаций для прозрачности понимания, когда вещество выполняет функцию лекарственного средства, а когда – вспомогательную функцию.</w:t>
            </w:r>
          </w:p>
        </w:tc>
      </w:tr>
      <w:tr w:rsidR="00086DCA" w:rsidTr="0070743E">
        <w:tc>
          <w:tcPr>
            <w:tcW w:w="1838" w:type="dxa"/>
          </w:tcPr>
          <w:p w:rsidR="00086DCA" w:rsidRDefault="00086DCA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И.В.</w:t>
            </w:r>
          </w:p>
        </w:tc>
        <w:tc>
          <w:tcPr>
            <w:tcW w:w="2268" w:type="dxa"/>
          </w:tcPr>
          <w:p w:rsidR="00086DCA" w:rsidRDefault="00086DCA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«ЦМИКЭЭ» Росздравнадзора</w:t>
            </w:r>
          </w:p>
        </w:tc>
        <w:tc>
          <w:tcPr>
            <w:tcW w:w="5239" w:type="dxa"/>
          </w:tcPr>
          <w:p w:rsidR="00086DCA" w:rsidRDefault="00086DCA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И.В. подчеркнул, что на данный момент при рассмотрении экспертными организациями регистрационных досье эксперты руководствуются требованиями к технологическому процессу, описанными в технической документации медицинского изделия. </w:t>
            </w:r>
          </w:p>
          <w:p w:rsidR="00086DCA" w:rsidRDefault="00AF47D6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И.В. обратил внимание на необходимость подробно расписывать в технической документации технологический процесс, а также сообщил, что при </w:t>
            </w:r>
            <w:r>
              <w:rPr>
                <w:rFonts w:ascii="Times New Roman" w:hAnsi="Times New Roman" w:cs="Times New Roman"/>
              </w:rPr>
              <w:lastRenderedPageBreak/>
              <w:t xml:space="preserve">экспертизе качества, эффективности и безопасности в ряде случаев формируется рабочая группа ФГБУ «ЦМИКЭЭ» Росздравнадзора и ФГБУ «ВНИИИМТ» Росздравнадзора, а также формируется запрос в </w:t>
            </w:r>
            <w:r w:rsidRPr="00AF47D6">
              <w:rPr>
                <w:rFonts w:ascii="Times New Roman" w:hAnsi="Times New Roman" w:cs="Times New Roman"/>
              </w:rPr>
              <w:t>ФГБУ «ИМЦЭУАОСМП» Росздравнадзора</w:t>
            </w:r>
            <w:r>
              <w:rPr>
                <w:rFonts w:ascii="Times New Roman" w:hAnsi="Times New Roman" w:cs="Times New Roman"/>
              </w:rPr>
              <w:t xml:space="preserve"> для отнесения или </w:t>
            </w:r>
            <w:proofErr w:type="spellStart"/>
            <w:r>
              <w:rPr>
                <w:rFonts w:ascii="Times New Roman" w:hAnsi="Times New Roman" w:cs="Times New Roman"/>
              </w:rPr>
              <w:t>неотнесения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химического вещества в составе медицинского изделия к лекарственному средству.</w:t>
            </w:r>
          </w:p>
          <w:p w:rsidR="00AF47D6" w:rsidRDefault="00AF47D6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И.В. сообщил о возможности заявителям самостоятельно обращаться с таким запросом в </w:t>
            </w:r>
            <w:r w:rsidRPr="00AF47D6">
              <w:rPr>
                <w:rFonts w:ascii="Times New Roman" w:hAnsi="Times New Roman" w:cs="Times New Roman"/>
              </w:rPr>
              <w:t>ФГБУ «ИМЦЭУАОСМП» Росздравнадзора</w:t>
            </w:r>
            <w:r>
              <w:rPr>
                <w:rFonts w:ascii="Times New Roman" w:hAnsi="Times New Roman" w:cs="Times New Roman"/>
              </w:rPr>
              <w:t xml:space="preserve"> и предоставлять заключение этой организации в качестве доказательства того, что химическое вещество в составе МИ не оказывается фармакологического / метаболического воздействия.</w:t>
            </w:r>
          </w:p>
        </w:tc>
      </w:tr>
      <w:tr w:rsidR="00AF47D6" w:rsidTr="0070743E">
        <w:tc>
          <w:tcPr>
            <w:tcW w:w="1838" w:type="dxa"/>
          </w:tcPr>
          <w:p w:rsidR="00AF47D6" w:rsidRDefault="00AF47D6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Бинько К.А. </w:t>
            </w:r>
          </w:p>
        </w:tc>
        <w:tc>
          <w:tcPr>
            <w:tcW w:w="2268" w:type="dxa"/>
          </w:tcPr>
          <w:p w:rsidR="00AF47D6" w:rsidRDefault="00AF47D6" w:rsidP="00C14123">
            <w:pPr>
              <w:rPr>
                <w:rFonts w:ascii="Times New Roman" w:hAnsi="Times New Roman" w:cs="Times New Roman"/>
              </w:rPr>
            </w:pPr>
            <w:r w:rsidRPr="005636F8">
              <w:rPr>
                <w:rFonts w:ascii="Times New Roman" w:hAnsi="Times New Roman" w:cs="Times New Roman"/>
              </w:rPr>
              <w:t>Департамент лекарственного обеспечения и регулирования обращения медицинских изделий</w:t>
            </w:r>
            <w:r>
              <w:rPr>
                <w:rFonts w:ascii="Times New Roman" w:hAnsi="Times New Roman" w:cs="Times New Roman"/>
              </w:rPr>
              <w:t xml:space="preserve"> Минздрава РФ</w:t>
            </w:r>
          </w:p>
        </w:tc>
        <w:tc>
          <w:tcPr>
            <w:tcW w:w="5239" w:type="dxa"/>
          </w:tcPr>
          <w:p w:rsidR="00AF47D6" w:rsidRDefault="00AF47D6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Бинько К.А. констатировал, что Минздрав РФ прислушался к мнению участников инициативной группы и к готовности внесения поправок в Приказы №2н и №11н (после принятия поправок в Постановление Правительства №1416).</w:t>
            </w:r>
          </w:p>
          <w:p w:rsidR="00AF47D6" w:rsidRDefault="00AF47D6" w:rsidP="00C14123">
            <w:pPr>
              <w:rPr>
                <w:rFonts w:ascii="Times New Roman" w:hAnsi="Times New Roman" w:cs="Times New Roman"/>
              </w:rPr>
            </w:pPr>
          </w:p>
          <w:p w:rsidR="00AF47D6" w:rsidRDefault="00AF47D6" w:rsidP="00C1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о критериях отнесения или </w:t>
            </w:r>
            <w:proofErr w:type="spellStart"/>
            <w:r>
              <w:rPr>
                <w:rFonts w:ascii="Times New Roman" w:hAnsi="Times New Roman" w:cs="Times New Roman"/>
              </w:rPr>
              <w:t>неотнес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химического вещества к лекарственным средствам требует дальнейшей проработки.</w:t>
            </w:r>
          </w:p>
        </w:tc>
      </w:tr>
    </w:tbl>
    <w:p w:rsidR="0070743E" w:rsidRPr="0070743E" w:rsidRDefault="0070743E" w:rsidP="0070743E">
      <w:pPr>
        <w:rPr>
          <w:rFonts w:ascii="Times New Roman" w:hAnsi="Times New Roman" w:cs="Times New Roman"/>
        </w:rPr>
      </w:pPr>
    </w:p>
    <w:sectPr w:rsidR="0070743E" w:rsidRPr="0070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3E"/>
    <w:rsid w:val="00086DCA"/>
    <w:rsid w:val="00313B7C"/>
    <w:rsid w:val="005636F8"/>
    <w:rsid w:val="0070743E"/>
    <w:rsid w:val="00AF47D6"/>
    <w:rsid w:val="00C14123"/>
    <w:rsid w:val="00F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2625B-6035-4C37-B856-5FA809A4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7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oszdravnadzor.ru/news/11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F7B9-6529-4DBD-ACBC-6C4F9C7B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Medrelic-1</dc:creator>
  <cp:keywords/>
  <dc:description/>
  <cp:lastModifiedBy>User</cp:lastModifiedBy>
  <cp:revision>2</cp:revision>
  <dcterms:created xsi:type="dcterms:W3CDTF">2018-04-12T14:55:00Z</dcterms:created>
  <dcterms:modified xsi:type="dcterms:W3CDTF">2018-04-12T14:55:00Z</dcterms:modified>
</cp:coreProperties>
</file>